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5F3F" w14:textId="77777777" w:rsidR="00DF601F" w:rsidRPr="00DF601F" w:rsidRDefault="00DF601F" w:rsidP="00DF601F">
      <w:r w:rsidRPr="00DF601F">
        <w:t>Subject: Conditional Acceptance of Nominated Subcontractor Appointment</w:t>
      </w:r>
    </w:p>
    <w:p w14:paraId="7964AC01" w14:textId="77777777" w:rsidR="00DF601F" w:rsidRPr="00DF601F" w:rsidRDefault="00DF601F" w:rsidP="00DF601F">
      <w:r w:rsidRPr="00DF601F">
        <w:t>Project: [Project Name]</w:t>
      </w:r>
      <w:r w:rsidRPr="00DF601F">
        <w:br/>
        <w:t>Contract No.: [Contract Number]</w:t>
      </w:r>
    </w:p>
    <w:p w14:paraId="2627A471" w14:textId="77777777" w:rsidR="00DF601F" w:rsidRPr="00DF601F" w:rsidRDefault="00DF601F" w:rsidP="00DF601F">
      <w:r w:rsidRPr="00DF601F">
        <w:t>We refer to your instruction dated [date] confirming the nomination of:</w:t>
      </w:r>
    </w:p>
    <w:p w14:paraId="59DC431D" w14:textId="77777777" w:rsidR="00DF601F" w:rsidRPr="00DF601F" w:rsidRDefault="00DF601F" w:rsidP="00DF601F">
      <w:r w:rsidRPr="00DF601F">
        <w:t>[Subcontractor Name]</w:t>
      </w:r>
    </w:p>
    <w:p w14:paraId="720794FC" w14:textId="77777777" w:rsidR="00DF601F" w:rsidRPr="00DF601F" w:rsidRDefault="00DF601F" w:rsidP="00DF601F">
      <w:r w:rsidRPr="00DF601F">
        <w:t>for the execution of:</w:t>
      </w:r>
    </w:p>
    <w:p w14:paraId="27EB8581" w14:textId="77777777" w:rsidR="00DF601F" w:rsidRPr="00DF601F" w:rsidRDefault="00DF601F" w:rsidP="00DF601F">
      <w:r w:rsidRPr="00DF601F">
        <w:t>[Package Description]</w:t>
      </w:r>
    </w:p>
    <w:p w14:paraId="116D6661" w14:textId="77777777" w:rsidR="00DF601F" w:rsidRPr="00DF601F" w:rsidRDefault="00DF601F" w:rsidP="00DF601F">
      <w:r w:rsidRPr="00DF601F">
        <w:t>The Contractor confirms compliance with the instruction and will proceed with engagement of the nominated subcontractor.</w:t>
      </w:r>
    </w:p>
    <w:p w14:paraId="2CFD59C7" w14:textId="77777777" w:rsidR="00DF601F" w:rsidRPr="00DF601F" w:rsidRDefault="00DF601F" w:rsidP="00DF601F">
      <w:r w:rsidRPr="00DF601F">
        <w:t>However, the Contractor records that:</w:t>
      </w:r>
    </w:p>
    <w:p w14:paraId="0E69E629" w14:textId="77777777" w:rsidR="00DF601F" w:rsidRPr="00DF601F" w:rsidRDefault="00DF601F" w:rsidP="00DF601F">
      <w:pPr>
        <w:numPr>
          <w:ilvl w:val="0"/>
          <w:numId w:val="1"/>
        </w:numPr>
      </w:pPr>
      <w:r w:rsidRPr="00DF601F">
        <w:t xml:space="preserve">elements of the design remain incomplete </w:t>
      </w:r>
    </w:p>
    <w:p w14:paraId="0FAF7596" w14:textId="77777777" w:rsidR="00DF601F" w:rsidRPr="00DF601F" w:rsidRDefault="00DF601F" w:rsidP="00DF601F">
      <w:pPr>
        <w:numPr>
          <w:ilvl w:val="0"/>
          <w:numId w:val="1"/>
        </w:numPr>
      </w:pPr>
      <w:r w:rsidRPr="00DF601F">
        <w:t xml:space="preserve">authority approval requirements remain outstanding </w:t>
      </w:r>
    </w:p>
    <w:p w14:paraId="593EA1EE" w14:textId="77777777" w:rsidR="00DF601F" w:rsidRPr="00DF601F" w:rsidRDefault="00DF601F" w:rsidP="00DF601F">
      <w:pPr>
        <w:numPr>
          <w:ilvl w:val="0"/>
          <w:numId w:val="1"/>
        </w:numPr>
      </w:pPr>
      <w:r w:rsidRPr="00DF601F">
        <w:t xml:space="preserve">procurement durations remain subject to confirmation </w:t>
      </w:r>
    </w:p>
    <w:p w14:paraId="52D70844" w14:textId="77777777" w:rsidR="00DF601F" w:rsidRPr="00DF601F" w:rsidRDefault="00DF601F" w:rsidP="00DF601F">
      <w:pPr>
        <w:numPr>
          <w:ilvl w:val="0"/>
          <w:numId w:val="1"/>
        </w:numPr>
      </w:pPr>
      <w:r w:rsidRPr="00DF601F">
        <w:t xml:space="preserve">interface responsibilities remain partially undefined </w:t>
      </w:r>
    </w:p>
    <w:p w14:paraId="1E650C9F" w14:textId="77777777" w:rsidR="00DF601F" w:rsidRPr="00DF601F" w:rsidRDefault="00DF601F" w:rsidP="00DF601F">
      <w:r w:rsidRPr="00DF601F">
        <w:t>Accordingly, the Contractor reserves its rights under the Contract in respect of:</w:t>
      </w:r>
    </w:p>
    <w:p w14:paraId="25A1E32A" w14:textId="77777777" w:rsidR="00DF601F" w:rsidRPr="00DF601F" w:rsidRDefault="00DF601F" w:rsidP="00DF601F">
      <w:pPr>
        <w:numPr>
          <w:ilvl w:val="0"/>
          <w:numId w:val="2"/>
        </w:numPr>
      </w:pPr>
      <w:r w:rsidRPr="00DF601F">
        <w:t xml:space="preserve">extension of time </w:t>
      </w:r>
    </w:p>
    <w:p w14:paraId="4E948CF6" w14:textId="77777777" w:rsidR="00DF601F" w:rsidRPr="00DF601F" w:rsidRDefault="00DF601F" w:rsidP="00DF601F">
      <w:pPr>
        <w:numPr>
          <w:ilvl w:val="0"/>
          <w:numId w:val="2"/>
        </w:numPr>
      </w:pPr>
      <w:r w:rsidRPr="00DF601F">
        <w:t xml:space="preserve">cost consequences </w:t>
      </w:r>
    </w:p>
    <w:p w14:paraId="33F096E1" w14:textId="77777777" w:rsidR="00DF601F" w:rsidRPr="00DF601F" w:rsidRDefault="00DF601F" w:rsidP="00DF601F">
      <w:pPr>
        <w:numPr>
          <w:ilvl w:val="0"/>
          <w:numId w:val="2"/>
        </w:numPr>
      </w:pPr>
      <w:r w:rsidRPr="00DF601F">
        <w:t xml:space="preserve">disruption </w:t>
      </w:r>
    </w:p>
    <w:p w14:paraId="2FD90397" w14:textId="77777777" w:rsidR="00DF601F" w:rsidRPr="00DF601F" w:rsidRDefault="00DF601F" w:rsidP="00DF601F">
      <w:pPr>
        <w:numPr>
          <w:ilvl w:val="0"/>
          <w:numId w:val="2"/>
        </w:numPr>
      </w:pPr>
      <w:r w:rsidRPr="00DF601F">
        <w:t xml:space="preserve">sequencing impacts arising from late information or approvals </w:t>
      </w:r>
    </w:p>
    <w:p w14:paraId="336B8721" w14:textId="77777777" w:rsidR="00DF601F" w:rsidRPr="00DF601F" w:rsidRDefault="00DF601F" w:rsidP="00DF601F">
      <w:r w:rsidRPr="00DF601F">
        <w:t>This letter is issued without prejudice to the Contractor’s contractual entitlements.</w:t>
      </w:r>
    </w:p>
    <w:p w14:paraId="3F2BDD92" w14:textId="77777777" w:rsidR="00DF601F" w:rsidRPr="00DF601F" w:rsidRDefault="00DF601F" w:rsidP="00DF601F">
      <w:r w:rsidRPr="00DF601F">
        <w:t>Yours faithfully,</w:t>
      </w:r>
      <w:r w:rsidRPr="00DF601F">
        <w:br/>
        <w:t>[Contractor Name]</w:t>
      </w:r>
    </w:p>
    <w:p w14:paraId="184ADD5C" w14:textId="77777777" w:rsidR="00ED03E3" w:rsidRDefault="00ED03E3"/>
    <w:sectPr w:rsidR="00ED03E3" w:rsidSect="00546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564EA"/>
    <w:multiLevelType w:val="multilevel"/>
    <w:tmpl w:val="554A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D23D0"/>
    <w:multiLevelType w:val="multilevel"/>
    <w:tmpl w:val="16E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273010">
    <w:abstractNumId w:val="1"/>
  </w:num>
  <w:num w:numId="2" w16cid:durableId="192468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1F"/>
    <w:rsid w:val="004E5BF1"/>
    <w:rsid w:val="00546A81"/>
    <w:rsid w:val="005654F0"/>
    <w:rsid w:val="00A409B1"/>
    <w:rsid w:val="00B75393"/>
    <w:rsid w:val="00DF601F"/>
    <w:rsid w:val="00ED03E3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0100"/>
  <w15:chartTrackingRefBased/>
  <w15:docId w15:val="{51D28AE4-9282-48D2-A7DE-7DF88688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2026-04-04T03:08:00Z</dcterms:created>
  <dcterms:modified xsi:type="dcterms:W3CDTF">2026-04-04T03:09:00Z</dcterms:modified>
</cp:coreProperties>
</file>