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07" w:type="dxa"/>
        <w:tblInd w:w="108" w:type="dxa"/>
        <w:tblLook w:val="04A0" w:firstRow="1" w:lastRow="0" w:firstColumn="1" w:lastColumn="0" w:noHBand="0" w:noVBand="1"/>
      </w:tblPr>
      <w:tblGrid>
        <w:gridCol w:w="1676"/>
        <w:gridCol w:w="1976"/>
        <w:gridCol w:w="1796"/>
        <w:gridCol w:w="1318"/>
        <w:gridCol w:w="996"/>
        <w:gridCol w:w="1576"/>
        <w:gridCol w:w="2836"/>
        <w:gridCol w:w="957"/>
        <w:gridCol w:w="976"/>
      </w:tblGrid>
      <w:tr w:rsidR="003571CD" w:rsidRPr="003571CD" w14:paraId="7F0F852B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6619" w14:textId="5E35F09E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1DC89DDA" wp14:editId="565CD6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762000" cy="731520"/>
                  <wp:effectExtent l="0" t="0" r="0" b="0"/>
                  <wp:wrapNone/>
                  <wp:docPr id="5" name="Picture 1" descr="A blue hexagon with a black circle&#10;&#10;AI-generated content may b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045205-B81E-F010-5B3C-91A0C26B81C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A blue hexagon with a black circle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C4045205-B81E-F010-5B3C-91A0C26B81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71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3571CD" w:rsidRPr="003571CD" w14:paraId="54793F37" w14:textId="77777777">
              <w:trPr>
                <w:trHeight w:val="288"/>
                <w:tblCellSpacing w:w="0" w:type="dxa"/>
              </w:trPr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5A5DF" w14:textId="77777777" w:rsidR="003571CD" w:rsidRPr="003571CD" w:rsidRDefault="003571CD" w:rsidP="003571C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4A7B0DB3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7B5E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</w:rPr>
            </w:pPr>
            <w:r w:rsidRPr="003571CD"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</w:rPr>
              <w:t>Company Name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C234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24E0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7300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A7BC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9DE1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9E9F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2A74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1CD" w:rsidRPr="003571CD" w14:paraId="18E86EDD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CB85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B66" w14:textId="4B83FD90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</w:rPr>
            </w:pPr>
            <w:r w:rsidRPr="003571CD"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</w:rPr>
              <w:t xml:space="preserve">Company </w:t>
            </w:r>
            <w:r w:rsidRPr="003571CD"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</w:rPr>
              <w:t>Address</w:t>
            </w:r>
          </w:p>
        </w:tc>
        <w:tc>
          <w:tcPr>
            <w:tcW w:w="85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26BB" w14:textId="77777777" w:rsidR="003571CD" w:rsidRPr="003571CD" w:rsidRDefault="003571CD" w:rsidP="00357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44"/>
                <w:szCs w:val="44"/>
              </w:rPr>
            </w:pPr>
            <w:r w:rsidRPr="003571CD">
              <w:rPr>
                <w:rFonts w:ascii="Calibri" w:eastAsia="Times New Roman" w:hAnsi="Calibri" w:cs="Calibri"/>
                <w:b/>
                <w:bCs/>
                <w:color w:val="1F497D"/>
                <w:sz w:val="44"/>
                <w:szCs w:val="44"/>
              </w:rPr>
              <w:t>Construction Delay Log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A322" w14:textId="77777777" w:rsidR="003571CD" w:rsidRPr="003571CD" w:rsidRDefault="003571CD" w:rsidP="00357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44"/>
                <w:szCs w:val="4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28F7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1CD" w:rsidRPr="003571CD" w14:paraId="73CE41BA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D3C0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40D3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</w:rPr>
            </w:pPr>
            <w:r w:rsidRPr="003571CD"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</w:rPr>
              <w:t>Email</w:t>
            </w:r>
          </w:p>
        </w:tc>
        <w:tc>
          <w:tcPr>
            <w:tcW w:w="85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48A7B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9ADA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8C04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1CD" w:rsidRPr="003571CD" w14:paraId="1251B1FD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7953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4FA0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</w:rPr>
            </w:pPr>
            <w:r w:rsidRPr="003571CD"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</w:rPr>
              <w:t>Telephone</w:t>
            </w:r>
          </w:p>
        </w:tc>
        <w:tc>
          <w:tcPr>
            <w:tcW w:w="85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68B3C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44"/>
                <w:szCs w:val="4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5C09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7393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1CD" w:rsidRPr="003571CD" w14:paraId="7093F8E7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EA62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A9A3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AB9A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2789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7E86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A6A7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5BEA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F49A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948F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1CD" w:rsidRPr="003571CD" w14:paraId="4A0123B3" w14:textId="77777777" w:rsidTr="003571CD">
        <w:trPr>
          <w:trHeight w:val="576"/>
        </w:trPr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0B6A4" w14:textId="77777777" w:rsidR="003571CD" w:rsidRPr="003571CD" w:rsidRDefault="003571CD" w:rsidP="00357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1CD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2BB42E" w14:textId="77777777" w:rsidR="003571CD" w:rsidRPr="003571CD" w:rsidRDefault="003571CD" w:rsidP="00357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1CD">
              <w:rPr>
                <w:rFonts w:ascii="Calibri" w:eastAsia="Times New Roman" w:hAnsi="Calibri" w:cs="Calibri"/>
                <w:b/>
                <w:bCs/>
                <w:color w:val="000000"/>
              </w:rPr>
              <w:t>Activity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AC1344" w14:textId="77777777" w:rsidR="003571CD" w:rsidRPr="003571CD" w:rsidRDefault="003571CD" w:rsidP="00357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1CD">
              <w:rPr>
                <w:rFonts w:ascii="Calibri" w:eastAsia="Times New Roman" w:hAnsi="Calibri" w:cs="Calibri"/>
                <w:b/>
                <w:bCs/>
                <w:color w:val="000000"/>
              </w:rPr>
              <w:t>Delay Cause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BE747" w14:textId="77777777" w:rsidR="003571CD" w:rsidRPr="003571CD" w:rsidRDefault="003571CD" w:rsidP="00357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1CD">
              <w:rPr>
                <w:rFonts w:ascii="Calibri" w:eastAsia="Times New Roman" w:hAnsi="Calibri" w:cs="Calibri"/>
                <w:b/>
                <w:bCs/>
                <w:color w:val="000000"/>
              </w:rPr>
              <w:t>Responsible Party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464E3" w14:textId="77777777" w:rsidR="003571CD" w:rsidRPr="003571CD" w:rsidRDefault="003571CD" w:rsidP="00357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1CD">
              <w:rPr>
                <w:rFonts w:ascii="Calibri" w:eastAsia="Times New Roman" w:hAnsi="Calibri" w:cs="Calibri"/>
                <w:b/>
                <w:bCs/>
                <w:color w:val="000000"/>
              </w:rPr>
              <w:t>Impact (Days)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F26FD" w14:textId="77777777" w:rsidR="003571CD" w:rsidRPr="003571CD" w:rsidRDefault="003571CD" w:rsidP="00357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1CD">
              <w:rPr>
                <w:rFonts w:ascii="Calibri" w:eastAsia="Times New Roman" w:hAnsi="Calibri" w:cs="Calibri"/>
                <w:b/>
                <w:bCs/>
                <w:color w:val="000000"/>
              </w:rPr>
              <w:t>Critical Path Affected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B79F89" w14:textId="77777777" w:rsidR="003571CD" w:rsidRPr="003571CD" w:rsidRDefault="003571CD" w:rsidP="00357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1CD">
              <w:rPr>
                <w:rFonts w:ascii="Calibri" w:eastAsia="Times New Roman" w:hAnsi="Calibri" w:cs="Calibri"/>
                <w:b/>
                <w:bCs/>
                <w:color w:val="000000"/>
              </w:rPr>
              <w:t>Corrective Action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02CB3" w14:textId="77777777" w:rsidR="003571CD" w:rsidRPr="003571CD" w:rsidRDefault="003571CD" w:rsidP="00357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1CD">
              <w:rPr>
                <w:rFonts w:ascii="Calibri" w:eastAsia="Times New Roman" w:hAnsi="Calibri" w:cs="Calibri"/>
                <w:b/>
                <w:bCs/>
                <w:color w:val="000000"/>
              </w:rPr>
              <w:t>EOT Claimed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FB861" w14:textId="77777777" w:rsidR="003571CD" w:rsidRPr="003571CD" w:rsidRDefault="003571CD" w:rsidP="00357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571CD">
              <w:rPr>
                <w:rFonts w:ascii="Calibri" w:eastAsia="Times New Roman" w:hAnsi="Calibri" w:cs="Calibri"/>
                <w:b/>
                <w:bCs/>
                <w:color w:val="000000"/>
              </w:rPr>
              <w:t>EOT ID</w:t>
            </w:r>
          </w:p>
        </w:tc>
      </w:tr>
      <w:tr w:rsidR="003571CD" w:rsidRPr="003571CD" w14:paraId="7B84081F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684A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2025-04-01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A5B0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Foundation Pouring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43BA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Heavy Rain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1AE6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Weather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CBB6" w14:textId="77777777" w:rsidR="003571CD" w:rsidRPr="003571CD" w:rsidRDefault="003571CD" w:rsidP="00357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DD03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720B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Rescheduled to 04/04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BB14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D91E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1CD" w:rsidRPr="003571CD" w14:paraId="68A9929D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7E42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2025-04-03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5A27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Steel Delivery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8281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Supplier Delay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5DE9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Supplier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A5AF" w14:textId="77777777" w:rsidR="003571CD" w:rsidRPr="003571CD" w:rsidRDefault="003571CD" w:rsidP="00357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161A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89A9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Expedited alternate supplier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E44D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2887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1CD" w:rsidRPr="003571CD" w14:paraId="54E589B8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8D7E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2025-04-07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E94D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Crane Installation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F03D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Permit Issue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0FA8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Client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5C0D" w14:textId="77777777" w:rsidR="003571CD" w:rsidRPr="003571CD" w:rsidRDefault="003571CD" w:rsidP="003571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2528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567C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Permit obtained on 04/06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9CB4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6E12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1CD" w:rsidRPr="003571CD" w14:paraId="4F143A6D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483D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1151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435E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390D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81A2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22DC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00E8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737C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4686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1CD" w:rsidRPr="003571CD" w14:paraId="5D9993DD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46D5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2E0D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65F0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9163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5DB5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9AF5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774E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C985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D985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1CD" w:rsidRPr="003571CD" w14:paraId="4418DE63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693D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2ED6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B43C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629A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6AB6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ADE0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111C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5BDB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9DA0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1CD" w:rsidRPr="003571CD" w14:paraId="1AF923D6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5EF3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41BC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7848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115C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E0E4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8F60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3C27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7BAF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C869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1CD" w:rsidRPr="003571CD" w14:paraId="6F94AEDE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8B5B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FEE5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730F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AE17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5F34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31BA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AA60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FDD1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05B4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1CD" w:rsidRPr="003571CD" w14:paraId="633AB92E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6AD1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AA9F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4F4F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505B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97EA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B237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C963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B9E7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8BB8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1CD" w:rsidRPr="003571CD" w14:paraId="0FADB8E9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0169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01F9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655B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1ADE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8314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543C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3D97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B8C1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7100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1CD" w:rsidRPr="003571CD" w14:paraId="57364A70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870F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F7B4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A980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9007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588D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E461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17D5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1DD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132C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1CD" w:rsidRPr="003571CD" w14:paraId="64034133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8127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A689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A8CB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311E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F64F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0732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E27B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4FF1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A06D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1CD" w:rsidRPr="003571CD" w14:paraId="324AC9F7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25EE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0495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C257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40E5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815D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7D0A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C194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0630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147D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1CD" w:rsidRPr="003571CD" w14:paraId="7D66314E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E3C4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AA5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D9E9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7B70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4F93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BD13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79B7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260B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2F31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71C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571CD" w:rsidRPr="003571CD" w14:paraId="26D6F865" w14:textId="77777777" w:rsidTr="003571CD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861E" w14:textId="77777777" w:rsidR="003571CD" w:rsidRPr="003571CD" w:rsidRDefault="003571CD" w:rsidP="00357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0A0A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CCA4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9375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CE37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DE3C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7DDD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4780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C686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1CD" w:rsidRPr="003571CD" w14:paraId="7ED7D8B2" w14:textId="77777777" w:rsidTr="003571CD">
        <w:trPr>
          <w:trHeight w:val="288"/>
        </w:trPr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FBF5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>How to Use the Construction Delay Log Template: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A17F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6785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1FC0" w14:textId="36E10D6B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 xml:space="preserve">3. Always issue a formal delay notice immediately upon identifying a delay to </w:t>
            </w:r>
          </w:p>
        </w:tc>
      </w:tr>
      <w:tr w:rsidR="003571CD" w:rsidRPr="003571CD" w14:paraId="7691471F" w14:textId="77777777" w:rsidTr="003571CD">
        <w:trPr>
          <w:trHeight w:val="288"/>
        </w:trPr>
        <w:tc>
          <w:tcPr>
            <w:tcW w:w="6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1D99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 xml:space="preserve">1. Record every </w:t>
            </w:r>
            <w:proofErr w:type="gramStart"/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>delay event</w:t>
            </w:r>
            <w:proofErr w:type="gramEnd"/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 xml:space="preserve"> as soon as it occurs to avoid loss of information.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5703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C0587" w14:textId="72CC836E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>preserve</w:t>
            </w:r>
            <w:r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 xml:space="preserve"> </w:t>
            </w: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>your contractual rights for an EOT claim.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D433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7F4B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1CD" w:rsidRPr="003571CD" w14:paraId="0EEC5D19" w14:textId="77777777" w:rsidTr="003571CD">
        <w:trPr>
          <w:trHeight w:val="288"/>
        </w:trPr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5929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>2. Fill in the following columns for each event: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5F1F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1150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F6DD" w14:textId="2044B434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 xml:space="preserve">4. Use the EOT ID to refer to more detailed EOT documentation, including </w:t>
            </w:r>
          </w:p>
        </w:tc>
      </w:tr>
      <w:tr w:rsidR="003571CD" w:rsidRPr="003571CD" w14:paraId="682BA9F9" w14:textId="77777777" w:rsidTr="003571CD">
        <w:trPr>
          <w:trHeight w:val="288"/>
        </w:trPr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2F46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>- Date: When the delay happened or was first identified.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43D4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0D14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BC37" w14:textId="06C1E884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>justification and supporting evidence.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5EE0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8980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1CD" w:rsidRPr="003571CD" w14:paraId="1292009A" w14:textId="77777777" w:rsidTr="003571CD">
        <w:trPr>
          <w:trHeight w:val="288"/>
        </w:trPr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9151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>- Activity: The task or part of the project affected.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C4CB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56AB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BD6F" w14:textId="7ABBC80F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 xml:space="preserve">5. Review the log weekly during project meetings and use it as the foundation for </w:t>
            </w:r>
          </w:p>
        </w:tc>
      </w:tr>
      <w:tr w:rsidR="003571CD" w:rsidRPr="003571CD" w14:paraId="32838D61" w14:textId="77777777" w:rsidTr="003571CD">
        <w:trPr>
          <w:trHeight w:val="288"/>
        </w:trPr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CD0B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>- Delay Cause: Weather, late delivery, permit issues, etc.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E235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E279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FFEB" w14:textId="6BBCFC6E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 xml:space="preserve"> EOT</w:t>
            </w: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 xml:space="preserve"> </w:t>
            </w: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>submissions and client communications.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AA8B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7DF8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1CD" w:rsidRPr="003571CD" w14:paraId="30003069" w14:textId="77777777" w:rsidTr="003571CD">
        <w:trPr>
          <w:trHeight w:val="288"/>
        </w:trPr>
        <w:tc>
          <w:tcPr>
            <w:tcW w:w="9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867F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>- Responsible Party: Identify if the delay is due to the contractor, client, third-party, or uncontrollable events.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A22E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BC38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6D68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1CD" w:rsidRPr="003571CD" w14:paraId="3AC721ED" w14:textId="77777777" w:rsidTr="003571CD">
        <w:trPr>
          <w:trHeight w:val="288"/>
        </w:trPr>
        <w:tc>
          <w:tcPr>
            <w:tcW w:w="6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E8EA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>- Impact (Days): Estimate the number of days this delay affects the schedule.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1865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CE29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AAD9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2A43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279A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1CD" w:rsidRPr="003571CD" w14:paraId="7644B5DE" w14:textId="77777777" w:rsidTr="003571CD">
        <w:trPr>
          <w:trHeight w:val="288"/>
        </w:trPr>
        <w:tc>
          <w:tcPr>
            <w:tcW w:w="6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58FE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>- Critical Path Affected: Mark "Yes" if the delay impacts the project finish date.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BE38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6227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5D17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1CE9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0385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1CD" w:rsidRPr="003571CD" w14:paraId="70F390D0" w14:textId="77777777" w:rsidTr="003571CD">
        <w:trPr>
          <w:trHeight w:val="288"/>
        </w:trPr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FA76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>- Corrective Action: Mention any mitigation steps taken.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6199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1788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7414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FB87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6931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8673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1CD" w:rsidRPr="003571CD" w14:paraId="2F6761A7" w14:textId="77777777" w:rsidTr="003571CD">
        <w:trPr>
          <w:trHeight w:val="288"/>
        </w:trPr>
        <w:tc>
          <w:tcPr>
            <w:tcW w:w="6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6DC1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>- EOT Claimed: Indicate whether an Extension of Time (EOT) was claimed.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580E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1435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30A9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A374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6DE3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1CD" w:rsidRPr="003571CD" w14:paraId="7CA60846" w14:textId="77777777" w:rsidTr="003571CD">
        <w:trPr>
          <w:trHeight w:val="288"/>
        </w:trPr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0262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  <w:r w:rsidRPr="003571CD"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  <w:t>- EOT ID: Cross-reference the delay to its related EOT log entry.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44B6" w14:textId="77777777" w:rsidR="003571CD" w:rsidRPr="003571CD" w:rsidRDefault="003571CD" w:rsidP="003571CD">
            <w:pPr>
              <w:spacing w:after="0" w:line="240" w:lineRule="auto"/>
              <w:rPr>
                <w:rFonts w:ascii="Arial Narrow" w:eastAsia="Times New Roman" w:hAnsi="Arial Narrow" w:cs="Calibri"/>
                <w:color w:val="595959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F586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F5D0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081F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8C1D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223C" w14:textId="77777777" w:rsidR="003571CD" w:rsidRPr="003571CD" w:rsidRDefault="003571CD" w:rsidP="003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69EE82" w14:textId="622D1580" w:rsidR="00C82E44" w:rsidRDefault="00C82E44"/>
    <w:sectPr w:rsidR="00C82E44" w:rsidSect="003571CD">
      <w:pgSz w:w="15840" w:h="12240" w:orient="landscape"/>
      <w:pgMar w:top="624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1662745">
    <w:abstractNumId w:val="8"/>
  </w:num>
  <w:num w:numId="2" w16cid:durableId="1777410034">
    <w:abstractNumId w:val="6"/>
  </w:num>
  <w:num w:numId="3" w16cid:durableId="1871717636">
    <w:abstractNumId w:val="5"/>
  </w:num>
  <w:num w:numId="4" w16cid:durableId="447816282">
    <w:abstractNumId w:val="4"/>
  </w:num>
  <w:num w:numId="5" w16cid:durableId="1903826934">
    <w:abstractNumId w:val="7"/>
  </w:num>
  <w:num w:numId="6" w16cid:durableId="1361662529">
    <w:abstractNumId w:val="3"/>
  </w:num>
  <w:num w:numId="7" w16cid:durableId="724333166">
    <w:abstractNumId w:val="2"/>
  </w:num>
  <w:num w:numId="8" w16cid:durableId="56898431">
    <w:abstractNumId w:val="1"/>
  </w:num>
  <w:num w:numId="9" w16cid:durableId="135911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571CD"/>
    <w:rsid w:val="00AA1D8D"/>
    <w:rsid w:val="00B47730"/>
    <w:rsid w:val="00C82E44"/>
    <w:rsid w:val="00CB0664"/>
    <w:rsid w:val="00EB0BA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36364"/>
  <w14:defaultImageDpi w14:val="300"/>
  <w15:docId w15:val="{124014FA-78FF-4316-878B-4FC791DC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Elie Saad</cp:lastModifiedBy>
  <cp:revision>2</cp:revision>
  <dcterms:created xsi:type="dcterms:W3CDTF">2025-04-17T12:48:00Z</dcterms:created>
  <dcterms:modified xsi:type="dcterms:W3CDTF">2025-04-17T12:48:00Z</dcterms:modified>
  <cp:category/>
</cp:coreProperties>
</file>